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3E90" w:rsidRDefault="00C82CFD">
      <w:r>
        <w:rPr>
          <w:noProof/>
        </w:rPr>
        <mc:AlternateContent>
          <mc:Choice Requires="wps">
            <w:drawing>
              <wp:anchor distT="0" distB="0" distL="114300" distR="114300" simplePos="0" relativeHeight="251659264" behindDoc="0" locked="0" layoutInCell="1" allowOverlap="1" wp14:anchorId="3F2147A3" wp14:editId="7AC61174">
                <wp:simplePos x="0" y="0"/>
                <wp:positionH relativeFrom="column">
                  <wp:posOffset>952500</wp:posOffset>
                </wp:positionH>
                <wp:positionV relativeFrom="paragraph">
                  <wp:posOffset>-76200</wp:posOffset>
                </wp:positionV>
                <wp:extent cx="4105275" cy="1933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10527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2CFD" w:rsidRPr="00692B36" w:rsidRDefault="00C82CFD" w:rsidP="00C82CFD">
                            <w:pPr>
                              <w:jc w:val="center"/>
                              <w:rPr>
                                <w:b/>
                                <w:sz w:val="28"/>
                                <w:szCs w:val="28"/>
                              </w:rPr>
                            </w:pPr>
                            <w:r w:rsidRPr="00692B36">
                              <w:rPr>
                                <w:b/>
                                <w:sz w:val="28"/>
                                <w:szCs w:val="28"/>
                              </w:rPr>
                              <w:t>Attention Nevada Rainbow Adult Volunteers:</w:t>
                            </w:r>
                          </w:p>
                          <w:p w:rsidR="00C82CFD" w:rsidRPr="00692B36" w:rsidRDefault="00C82CFD" w:rsidP="00C82CFD">
                            <w:pPr>
                              <w:jc w:val="center"/>
                              <w:rPr>
                                <w:b/>
                                <w:sz w:val="28"/>
                                <w:szCs w:val="28"/>
                              </w:rPr>
                            </w:pPr>
                          </w:p>
                          <w:p w:rsidR="00C82CFD" w:rsidRPr="00692B36" w:rsidRDefault="00C82CFD" w:rsidP="00C82CFD">
                            <w:pPr>
                              <w:jc w:val="center"/>
                              <w:rPr>
                                <w:b/>
                                <w:sz w:val="28"/>
                                <w:szCs w:val="28"/>
                              </w:rPr>
                            </w:pPr>
                            <w:r w:rsidRPr="00692B36">
                              <w:rPr>
                                <w:b/>
                                <w:sz w:val="28"/>
                                <w:szCs w:val="28"/>
                              </w:rPr>
                              <w:t>Fingerprinting and Background Checks available</w:t>
                            </w:r>
                          </w:p>
                          <w:p w:rsidR="00C82CFD" w:rsidRPr="00692B36" w:rsidRDefault="00C82CFD" w:rsidP="00C82CFD">
                            <w:pPr>
                              <w:jc w:val="center"/>
                              <w:rPr>
                                <w:b/>
                                <w:sz w:val="28"/>
                                <w:szCs w:val="28"/>
                              </w:rPr>
                            </w:pPr>
                            <w:r w:rsidRPr="00692B36">
                              <w:rPr>
                                <w:b/>
                                <w:sz w:val="28"/>
                                <w:szCs w:val="28"/>
                              </w:rPr>
                              <w:t>AT Nevada Grand Assembly</w:t>
                            </w:r>
                          </w:p>
                          <w:p w:rsidR="00C82CFD" w:rsidRPr="00692B36" w:rsidRDefault="00C82CFD" w:rsidP="00C82CFD">
                            <w:pPr>
                              <w:jc w:val="center"/>
                              <w:rPr>
                                <w:b/>
                                <w:sz w:val="28"/>
                                <w:szCs w:val="28"/>
                              </w:rPr>
                            </w:pPr>
                          </w:p>
                          <w:p w:rsidR="00C82CFD" w:rsidRPr="00692B36" w:rsidRDefault="00C82CFD" w:rsidP="00C82CFD">
                            <w:pPr>
                              <w:jc w:val="center"/>
                              <w:rPr>
                                <w:b/>
                                <w:sz w:val="28"/>
                                <w:szCs w:val="28"/>
                              </w:rPr>
                            </w:pPr>
                            <w:r w:rsidRPr="00692B36">
                              <w:rPr>
                                <w:b/>
                                <w:sz w:val="28"/>
                                <w:szCs w:val="28"/>
                              </w:rPr>
                              <w:t>Sunday, June 18, 2017!</w:t>
                            </w:r>
                          </w:p>
                          <w:p w:rsidR="00C82CFD" w:rsidRPr="00692B36" w:rsidRDefault="00C82CFD" w:rsidP="00C82CFD">
                            <w:pPr>
                              <w:jc w:val="center"/>
                              <w:rPr>
                                <w:b/>
                                <w:sz w:val="28"/>
                                <w:szCs w:val="28"/>
                              </w:rPr>
                            </w:pPr>
                            <w:r w:rsidRPr="00692B36">
                              <w:rPr>
                                <w:b/>
                                <w:sz w:val="28"/>
                                <w:szCs w:val="28"/>
                              </w:rPr>
                              <w:t>9:30 AM – 11:00 AM and 1:30 PM – 3:00 PM</w:t>
                            </w:r>
                          </w:p>
                          <w:p w:rsidR="00C82CFD" w:rsidRPr="00692B36" w:rsidRDefault="00C82CFD" w:rsidP="00C82CFD">
                            <w:pPr>
                              <w:jc w:val="center"/>
                              <w:rPr>
                                <w:rFonts w:ascii="Albertus Medium" w:hAnsi="Albertus Medium"/>
                                <w:b/>
                                <w:sz w:val="28"/>
                                <w:szCs w:val="28"/>
                              </w:rPr>
                            </w:pPr>
                            <w:r w:rsidRPr="00692B36">
                              <w:rPr>
                                <w:b/>
                                <w:sz w:val="28"/>
                                <w:szCs w:val="28"/>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pt;width:323.2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" fillcolor="white [3201]" strokeweight=".5pt">
                <v:textbox>
                  <w:txbxContent>
                    <w:p w:rsidR="00C82CFD" w:rsidRPr="00692B36" w:rsidRDefault="00C82CFD" w:rsidP="00C82CFD">
                      <w:pPr>
                        <w:jc w:val="center"/>
                        <w:rPr>
                          <w:b/>
                          <w:sz w:val="28"/>
                          <w:szCs w:val="28"/>
                        </w:rPr>
                      </w:pPr>
                      <w:r w:rsidRPr="00692B36">
                        <w:rPr>
                          <w:b/>
                          <w:sz w:val="28"/>
                          <w:szCs w:val="28"/>
                        </w:rPr>
                        <w:t>Attention Nevada Rainbow Adult Volunteers:</w:t>
                      </w:r>
                    </w:p>
                    <w:p w:rsidR="00C82CFD" w:rsidRPr="00692B36" w:rsidRDefault="00C82CFD" w:rsidP="00C82CFD">
                      <w:pPr>
                        <w:jc w:val="center"/>
                        <w:rPr>
                          <w:b/>
                          <w:sz w:val="28"/>
                          <w:szCs w:val="28"/>
                        </w:rPr>
                      </w:pPr>
                    </w:p>
                    <w:p w:rsidR="00C82CFD" w:rsidRPr="00692B36" w:rsidRDefault="00C82CFD" w:rsidP="00C82CFD">
                      <w:pPr>
                        <w:jc w:val="center"/>
                        <w:rPr>
                          <w:b/>
                          <w:sz w:val="28"/>
                          <w:szCs w:val="28"/>
                        </w:rPr>
                      </w:pPr>
                      <w:r w:rsidRPr="00692B36">
                        <w:rPr>
                          <w:b/>
                          <w:sz w:val="28"/>
                          <w:szCs w:val="28"/>
                        </w:rPr>
                        <w:t>Fingerprinting and Background Checks</w:t>
                      </w:r>
                      <w:r w:rsidRPr="00692B36">
                        <w:rPr>
                          <w:b/>
                          <w:sz w:val="28"/>
                          <w:szCs w:val="28"/>
                        </w:rPr>
                        <w:t xml:space="preserve"> available</w:t>
                      </w:r>
                    </w:p>
                    <w:p w:rsidR="00C82CFD" w:rsidRPr="00692B36" w:rsidRDefault="00C82CFD" w:rsidP="00C82CFD">
                      <w:pPr>
                        <w:jc w:val="center"/>
                        <w:rPr>
                          <w:b/>
                          <w:sz w:val="28"/>
                          <w:szCs w:val="28"/>
                        </w:rPr>
                      </w:pPr>
                      <w:r w:rsidRPr="00692B36">
                        <w:rPr>
                          <w:b/>
                          <w:sz w:val="28"/>
                          <w:szCs w:val="28"/>
                        </w:rPr>
                        <w:t>AT Nevada Grand Assembly</w:t>
                      </w:r>
                    </w:p>
                    <w:p w:rsidR="00C82CFD" w:rsidRPr="00692B36" w:rsidRDefault="00C82CFD" w:rsidP="00C82CFD">
                      <w:pPr>
                        <w:jc w:val="center"/>
                        <w:rPr>
                          <w:b/>
                          <w:sz w:val="28"/>
                          <w:szCs w:val="28"/>
                        </w:rPr>
                      </w:pPr>
                    </w:p>
                    <w:p w:rsidR="00C82CFD" w:rsidRPr="00692B36" w:rsidRDefault="00C82CFD" w:rsidP="00C82CFD">
                      <w:pPr>
                        <w:jc w:val="center"/>
                        <w:rPr>
                          <w:b/>
                          <w:sz w:val="28"/>
                          <w:szCs w:val="28"/>
                        </w:rPr>
                      </w:pPr>
                      <w:r w:rsidRPr="00692B36">
                        <w:rPr>
                          <w:b/>
                          <w:sz w:val="28"/>
                          <w:szCs w:val="28"/>
                        </w:rPr>
                        <w:t>Sunday, June 18, 2017!</w:t>
                      </w:r>
                    </w:p>
                    <w:p w:rsidR="00C82CFD" w:rsidRPr="00692B36" w:rsidRDefault="00C82CFD" w:rsidP="00C82CFD">
                      <w:pPr>
                        <w:jc w:val="center"/>
                        <w:rPr>
                          <w:b/>
                          <w:sz w:val="28"/>
                          <w:szCs w:val="28"/>
                        </w:rPr>
                      </w:pPr>
                      <w:r w:rsidRPr="00692B36">
                        <w:rPr>
                          <w:b/>
                          <w:sz w:val="28"/>
                          <w:szCs w:val="28"/>
                        </w:rPr>
                        <w:t>9:30 AM – 11:00 AM and 1:30 PM – 3:00 PM</w:t>
                      </w:r>
                    </w:p>
                    <w:p w:rsidR="00C82CFD" w:rsidRPr="00692B36" w:rsidRDefault="00C82CFD" w:rsidP="00C82CFD">
                      <w:pPr>
                        <w:jc w:val="center"/>
                        <w:rPr>
                          <w:rFonts w:ascii="Albertus Medium" w:hAnsi="Albertus Medium"/>
                          <w:b/>
                          <w:sz w:val="28"/>
                          <w:szCs w:val="28"/>
                        </w:rPr>
                      </w:pPr>
                      <w:r w:rsidRPr="00692B36">
                        <w:rPr>
                          <w:b/>
                          <w:sz w:val="28"/>
                          <w:szCs w:val="28"/>
                        </w:rPr>
                        <w:t>$40</w:t>
                      </w:r>
                    </w:p>
                  </w:txbxContent>
                </v:textbox>
              </v:shape>
            </w:pict>
          </mc:Fallback>
        </mc:AlternateContent>
      </w:r>
    </w:p>
    <w:p w:rsidR="00903E90" w:rsidRDefault="00903E90"/>
    <w:p w:rsidR="00C82CFD" w:rsidRDefault="00C82CFD"/>
    <w:p w:rsidR="00C82CFD" w:rsidRDefault="00C82CFD"/>
    <w:p w:rsidR="00C82CFD" w:rsidRDefault="00C82CFD">
      <w:pPr>
        <w:rPr>
          <w:sz w:val="28"/>
          <w:szCs w:val="28"/>
        </w:rPr>
      </w:pPr>
    </w:p>
    <w:p w:rsidR="00C82CFD" w:rsidRDefault="00C82CFD">
      <w:pPr>
        <w:rPr>
          <w:sz w:val="28"/>
          <w:szCs w:val="28"/>
        </w:rPr>
      </w:pPr>
    </w:p>
    <w:p w:rsidR="00C82CFD" w:rsidRDefault="00C82CFD">
      <w:pPr>
        <w:rPr>
          <w:sz w:val="28"/>
          <w:szCs w:val="28"/>
        </w:rPr>
      </w:pPr>
    </w:p>
    <w:p w:rsidR="00C82CFD" w:rsidRDefault="00C82CFD">
      <w:pPr>
        <w:rPr>
          <w:sz w:val="28"/>
          <w:szCs w:val="28"/>
        </w:rPr>
      </w:pPr>
    </w:p>
    <w:p w:rsidR="00C82CFD" w:rsidRDefault="00C82CFD">
      <w:pPr>
        <w:rPr>
          <w:sz w:val="28"/>
          <w:szCs w:val="28"/>
        </w:rPr>
      </w:pPr>
    </w:p>
    <w:p w:rsidR="00C82CFD" w:rsidRDefault="00C82CFD" w:rsidP="00C82CFD">
      <w:pPr>
        <w:jc w:val="center"/>
        <w:rPr>
          <w:sz w:val="28"/>
          <w:szCs w:val="28"/>
        </w:rPr>
      </w:pPr>
    </w:p>
    <w:p w:rsidR="00903E90" w:rsidRPr="00692B36" w:rsidRDefault="00903E90">
      <w:pPr>
        <w:rPr>
          <w:rFonts w:ascii="Albertus Medium" w:hAnsi="Albertus Medium"/>
          <w:sz w:val="24"/>
          <w:szCs w:val="24"/>
        </w:rPr>
      </w:pPr>
      <w:r w:rsidRPr="00692B36">
        <w:rPr>
          <w:rFonts w:ascii="Albertus Medium" w:hAnsi="Albertus Medium"/>
          <w:sz w:val="24"/>
          <w:szCs w:val="24"/>
        </w:rPr>
        <w:t>Representatives of Sunset Notary Services will be AT Nevada Grand Assembly on Sunday, June 18, 2017, to collect the necessary information and take fingerprints.  The charge for this is $40.</w:t>
      </w:r>
    </w:p>
    <w:p w:rsidR="00C82CFD" w:rsidRPr="00692B36" w:rsidRDefault="00C82CFD">
      <w:pPr>
        <w:rPr>
          <w:rFonts w:ascii="Albertus Medium" w:hAnsi="Albertus Medium"/>
          <w:sz w:val="24"/>
          <w:szCs w:val="24"/>
        </w:rPr>
      </w:pPr>
    </w:p>
    <w:p w:rsidR="00C82CFD" w:rsidRPr="00692B36" w:rsidRDefault="00C82CFD" w:rsidP="00C82CFD">
      <w:pPr>
        <w:rPr>
          <w:rFonts w:ascii="Albertus Medium" w:hAnsi="Albertus Medium"/>
          <w:sz w:val="24"/>
          <w:szCs w:val="24"/>
        </w:rPr>
      </w:pPr>
      <w:r w:rsidRPr="00692B36">
        <w:rPr>
          <w:rFonts w:ascii="Albertus Medium" w:hAnsi="Albertus Medium"/>
          <w:sz w:val="24"/>
          <w:szCs w:val="24"/>
        </w:rPr>
        <w:t>The Youth Protection Policy, adopted by the Supreme Assembly, requires that all adult volunteers have a background check completed.  In Nevada, our goal is to have background checks completed for all of our adult volunteers by October 1, 2017.  Adult Volunteers include all Advisory Board member, Grand Deputies, and Directors; others – parent, grandparents, Majority members, and Alumni are encouraged to participate, as well.</w:t>
      </w:r>
    </w:p>
    <w:p w:rsidR="00903E90" w:rsidRPr="00692B36" w:rsidRDefault="00903E90">
      <w:pPr>
        <w:rPr>
          <w:rFonts w:ascii="Albertus Medium" w:hAnsi="Albertus Medium"/>
          <w:sz w:val="24"/>
          <w:szCs w:val="24"/>
        </w:rPr>
      </w:pPr>
    </w:p>
    <w:p w:rsidR="00903E90" w:rsidRPr="00692B36" w:rsidRDefault="00903E90">
      <w:pPr>
        <w:rPr>
          <w:rFonts w:ascii="Albertus Medium" w:hAnsi="Albertus Medium"/>
          <w:sz w:val="24"/>
          <w:szCs w:val="24"/>
        </w:rPr>
      </w:pPr>
      <w:r w:rsidRPr="00692B36">
        <w:rPr>
          <w:rFonts w:ascii="Albertus Medium" w:hAnsi="Albertus Medium"/>
          <w:sz w:val="24"/>
          <w:szCs w:val="24"/>
        </w:rPr>
        <w:t>For those unable to attend Grand Assembly, it will be necessary to obtain a finger print card from a local law enforcement office (or another finger printing service); the cost for this will vary based on the law enforcement office or business.  The finger print card, Applicant Information form</w:t>
      </w:r>
      <w:r w:rsidR="00692B36" w:rsidRPr="00692B36">
        <w:rPr>
          <w:rFonts w:ascii="Albertus Medium" w:hAnsi="Albertus Medium"/>
          <w:sz w:val="24"/>
          <w:szCs w:val="24"/>
        </w:rPr>
        <w:t xml:space="preserve"> for Sunset Notary</w:t>
      </w:r>
      <w:r w:rsidRPr="00692B36">
        <w:rPr>
          <w:rFonts w:ascii="Albertus Medium" w:hAnsi="Albertus Medium"/>
          <w:sz w:val="24"/>
          <w:szCs w:val="24"/>
        </w:rPr>
        <w:t>, and a check for $30 will need to be mailed to Sunset Notary Services.</w:t>
      </w:r>
    </w:p>
    <w:p w:rsidR="00903E90" w:rsidRPr="00692B36" w:rsidRDefault="00903E90">
      <w:pPr>
        <w:rPr>
          <w:rFonts w:ascii="Albertus Medium" w:hAnsi="Albertus Medium"/>
          <w:sz w:val="24"/>
          <w:szCs w:val="24"/>
        </w:rPr>
      </w:pPr>
    </w:p>
    <w:p w:rsidR="00903E90" w:rsidRPr="00692B36" w:rsidRDefault="00903E90">
      <w:pPr>
        <w:rPr>
          <w:rFonts w:ascii="Albertus Medium" w:hAnsi="Albertus Medium"/>
          <w:sz w:val="24"/>
          <w:szCs w:val="24"/>
        </w:rPr>
      </w:pPr>
      <w:r w:rsidRPr="00692B36">
        <w:rPr>
          <w:rFonts w:ascii="Albertus Medium" w:hAnsi="Albertus Medium"/>
          <w:sz w:val="24"/>
          <w:szCs w:val="24"/>
        </w:rPr>
        <w:t>Following the completion of the background check by Sunset Notary, I will receive a report indicating that the background check is clear or additional information</w:t>
      </w:r>
      <w:r w:rsidR="00692B36" w:rsidRPr="00692B36">
        <w:rPr>
          <w:rFonts w:ascii="Albertus Medium" w:hAnsi="Albertus Medium"/>
          <w:sz w:val="24"/>
          <w:szCs w:val="24"/>
        </w:rPr>
        <w:t xml:space="preserve"> or </w:t>
      </w:r>
      <w:r w:rsidRPr="00692B36">
        <w:rPr>
          <w:rFonts w:ascii="Albertus Medium" w:hAnsi="Albertus Medium"/>
          <w:sz w:val="24"/>
          <w:szCs w:val="24"/>
        </w:rPr>
        <w:t>follow up may be necessary.  This information comes directly to me and is not shared with anyone.</w:t>
      </w:r>
      <w:r w:rsidR="00C82CFD" w:rsidRPr="00692B36">
        <w:rPr>
          <w:rFonts w:ascii="Albertus Medium" w:hAnsi="Albertus Medium"/>
          <w:sz w:val="24"/>
          <w:szCs w:val="24"/>
        </w:rPr>
        <w:t xml:space="preserve">   </w:t>
      </w:r>
    </w:p>
    <w:p w:rsidR="00692B36" w:rsidRPr="00692B36" w:rsidRDefault="00692B36">
      <w:pPr>
        <w:rPr>
          <w:rFonts w:ascii="Albertus Medium" w:hAnsi="Albertus Medium"/>
          <w:sz w:val="24"/>
          <w:szCs w:val="24"/>
        </w:rPr>
      </w:pPr>
    </w:p>
    <w:p w:rsidR="00692B36" w:rsidRPr="00692B36" w:rsidRDefault="00692B36" w:rsidP="00692B36">
      <w:pPr>
        <w:jc w:val="center"/>
        <w:rPr>
          <w:rFonts w:ascii="Albertus Medium" w:hAnsi="Albertus Medium"/>
          <w:sz w:val="24"/>
          <w:szCs w:val="24"/>
        </w:rPr>
      </w:pPr>
      <w:r w:rsidRPr="00692B36">
        <w:rPr>
          <w:rFonts w:ascii="Albertus Medium" w:hAnsi="Albertus Medium"/>
          <w:sz w:val="24"/>
          <w:szCs w:val="24"/>
        </w:rPr>
        <w:t>Questions or concerns:  please contact Heidi Haartz</w:t>
      </w:r>
    </w:p>
    <w:p w:rsidR="00692B36" w:rsidRPr="00692B36" w:rsidRDefault="00255E22" w:rsidP="00692B36">
      <w:pPr>
        <w:jc w:val="center"/>
        <w:rPr>
          <w:rFonts w:ascii="Albertus Medium" w:hAnsi="Albertus Medium"/>
          <w:sz w:val="24"/>
          <w:szCs w:val="24"/>
        </w:rPr>
      </w:pPr>
      <w:hyperlink r:id="rId5" w:history="1">
        <w:r w:rsidR="00692B36" w:rsidRPr="00692B36">
          <w:rPr>
            <w:rStyle w:val="Hyperlink"/>
            <w:rFonts w:ascii="Albertus Medium" w:hAnsi="Albertus Medium"/>
            <w:sz w:val="24"/>
            <w:szCs w:val="24"/>
          </w:rPr>
          <w:t>heidi.haartz_nviorg@yahoo.com</w:t>
        </w:r>
      </w:hyperlink>
    </w:p>
    <w:p w:rsidR="00903E90" w:rsidRPr="00692B36" w:rsidRDefault="00692B36" w:rsidP="00692B36">
      <w:pPr>
        <w:jc w:val="center"/>
        <w:rPr>
          <w:rFonts w:ascii="Albertus Medium" w:hAnsi="Albertus Medium"/>
          <w:sz w:val="24"/>
          <w:szCs w:val="24"/>
        </w:rPr>
      </w:pPr>
      <w:r w:rsidRPr="00692B36">
        <w:rPr>
          <w:rFonts w:ascii="Albertus Medium" w:hAnsi="Albertus Medium"/>
          <w:sz w:val="24"/>
          <w:szCs w:val="24"/>
        </w:rPr>
        <w:t>775-721-3210</w:t>
      </w:r>
    </w:p>
    <w:p w:rsidR="00692B36" w:rsidRPr="00692B36" w:rsidRDefault="00692B36" w:rsidP="00692B36">
      <w:pPr>
        <w:jc w:val="center"/>
        <w:rPr>
          <w:rFonts w:ascii="Albertus Medium" w:hAnsi="Albertus Medium"/>
          <w:sz w:val="24"/>
          <w:szCs w:val="24"/>
        </w:rPr>
      </w:pPr>
    </w:p>
    <w:p w:rsidR="00692B36" w:rsidRPr="00692B36" w:rsidRDefault="00692B36" w:rsidP="00692B36">
      <w:pPr>
        <w:jc w:val="center"/>
        <w:rPr>
          <w:rFonts w:ascii="Albertus Medium" w:hAnsi="Albertus Medium"/>
          <w:sz w:val="24"/>
          <w:szCs w:val="24"/>
        </w:rPr>
      </w:pPr>
      <w:r w:rsidRPr="00692B36">
        <w:rPr>
          <w:rFonts w:ascii="Albertus Medium" w:hAnsi="Albertus Medium"/>
          <w:sz w:val="24"/>
          <w:szCs w:val="24"/>
        </w:rPr>
        <w:t>Thank you for your assistance and support!</w:t>
      </w:r>
    </w:p>
    <w:p w:rsidR="00903E90" w:rsidRPr="00C82CFD" w:rsidRDefault="00C82CFD" w:rsidP="00C82CFD">
      <w:pPr>
        <w:jc w:val="right"/>
        <w:rPr>
          <w:sz w:val="28"/>
          <w:szCs w:val="28"/>
        </w:rPr>
      </w:pPr>
      <w:r>
        <w:rPr>
          <w:noProof/>
        </w:rPr>
        <w:drawing>
          <wp:inline distT="0" distB="0" distL="0" distR="0" wp14:anchorId="4E98F258" wp14:editId="5C95EE56">
            <wp:extent cx="1431524" cy="1296472"/>
            <wp:effectExtent l="0" t="0" r="0" b="0"/>
            <wp:docPr id="1" name="Picture 1" descr="C:\Users\hhaartz\AppData\Local\Microsoft\Windows\Temporary Internet Files\Content.IE5\VDV9NDQ3\141498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artz\AppData\Local\Microsoft\Windows\Temporary Internet Files\Content.IE5\VDV9NDQ3\14149856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524" cy="1296472"/>
                    </a:xfrm>
                    <a:prstGeom prst="rect">
                      <a:avLst/>
                    </a:prstGeom>
                    <a:noFill/>
                    <a:ln>
                      <a:noFill/>
                    </a:ln>
                  </pic:spPr>
                </pic:pic>
              </a:graphicData>
            </a:graphic>
          </wp:inline>
        </w:drawing>
      </w:r>
    </w:p>
    <w:sectPr w:rsidR="00903E90" w:rsidRPr="00C82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59"/>
    <w:family w:val="auto"/>
    <w:pitch w:val="variable"/>
    <w:sig w:usb0="00000203" w:usb1="00000000" w:usb2="00000000" w:usb3="00000000" w:csb0="00000005" w:csb1="00000000"/>
  </w:font>
  <w:font w:name="Albertus Medium">
    <w:altName w:val="SignPainter-HouseScript"/>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90"/>
    <w:rsid w:val="00255E22"/>
    <w:rsid w:val="004E364E"/>
    <w:rsid w:val="00692B36"/>
    <w:rsid w:val="00903E90"/>
    <w:rsid w:val="00C8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FD"/>
    <w:rPr>
      <w:rFonts w:ascii="Tahoma" w:hAnsi="Tahoma" w:cs="Tahoma"/>
      <w:sz w:val="16"/>
      <w:szCs w:val="16"/>
    </w:rPr>
  </w:style>
  <w:style w:type="character" w:customStyle="1" w:styleId="BalloonTextChar">
    <w:name w:val="Balloon Text Char"/>
    <w:basedOn w:val="DefaultParagraphFont"/>
    <w:link w:val="BalloonText"/>
    <w:uiPriority w:val="99"/>
    <w:semiHidden/>
    <w:rsid w:val="00C82CFD"/>
    <w:rPr>
      <w:rFonts w:ascii="Tahoma" w:hAnsi="Tahoma" w:cs="Tahoma"/>
      <w:sz w:val="16"/>
      <w:szCs w:val="16"/>
    </w:rPr>
  </w:style>
  <w:style w:type="character" w:styleId="Hyperlink">
    <w:name w:val="Hyperlink"/>
    <w:basedOn w:val="DefaultParagraphFont"/>
    <w:uiPriority w:val="99"/>
    <w:unhideWhenUsed/>
    <w:rsid w:val="00692B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CFD"/>
    <w:rPr>
      <w:rFonts w:ascii="Tahoma" w:hAnsi="Tahoma" w:cs="Tahoma"/>
      <w:sz w:val="16"/>
      <w:szCs w:val="16"/>
    </w:rPr>
  </w:style>
  <w:style w:type="character" w:customStyle="1" w:styleId="BalloonTextChar">
    <w:name w:val="Balloon Text Char"/>
    <w:basedOn w:val="DefaultParagraphFont"/>
    <w:link w:val="BalloonText"/>
    <w:uiPriority w:val="99"/>
    <w:semiHidden/>
    <w:rsid w:val="00C82CFD"/>
    <w:rPr>
      <w:rFonts w:ascii="Tahoma" w:hAnsi="Tahoma" w:cs="Tahoma"/>
      <w:sz w:val="16"/>
      <w:szCs w:val="16"/>
    </w:rPr>
  </w:style>
  <w:style w:type="character" w:styleId="Hyperlink">
    <w:name w:val="Hyperlink"/>
    <w:basedOn w:val="DefaultParagraphFont"/>
    <w:uiPriority w:val="99"/>
    <w:unhideWhenUsed/>
    <w:rsid w:val="00692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idi.haartz_nviorg@yahoo.com"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Joanie Jacka</cp:lastModifiedBy>
  <cp:revision>2</cp:revision>
  <dcterms:created xsi:type="dcterms:W3CDTF">2017-05-23T20:29:00Z</dcterms:created>
  <dcterms:modified xsi:type="dcterms:W3CDTF">2017-05-23T20:29:00Z</dcterms:modified>
</cp:coreProperties>
</file>